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kern w:val="36"/>
          <w:sz w:val="38"/>
          <w:szCs w:val="38"/>
        </w:rPr>
      </w:pPr>
      <w:r w:rsidRPr="00AD50C2">
        <w:rPr>
          <w:rFonts w:ascii="Arial" w:eastAsia="Times New Roman" w:hAnsi="Arial" w:cs="Arial"/>
          <w:color w:val="333333"/>
          <w:kern w:val="36"/>
          <w:sz w:val="38"/>
          <w:szCs w:val="38"/>
        </w:rPr>
        <w:t>О профилактике коронавируса</w:t>
      </w:r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стремительно развивается инфекционное заболевание, вызванное коронавирусом </w:t>
      </w: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Covid</w:t>
      </w: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>-2019.</w:t>
      </w:r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>В Томской области введён режим повышенной готовности в связи с распространением новой коронавирусной инфекции.</w:t>
      </w:r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целях, реализации распоряжения Губернатора Томской области от 18.03.2020 № 156-ра «О введении режима функционирования «повышенная" готовность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области», профилактики коронавирусной инфекции просим ознакомиться со следующими ссылками:</w:t>
      </w:r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4" w:history="1"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https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://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rosmintrud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.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ru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/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labour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/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publuk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-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service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/249</w:t>
        </w:r>
      </w:hyperlink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tgtFrame="_self" w:history="1"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https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://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rosmintrud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.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ru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/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employment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/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  <w:lang w:val="en-US"/>
          </w:rPr>
          <w:t>employment</w:t>
        </w:r>
        <w:r w:rsidRPr="00AD50C2">
          <w:rPr>
            <w:rFonts w:ascii="Times New Roman" w:eastAsia="Times New Roman" w:hAnsi="Times New Roman" w:cs="Times New Roman"/>
            <w:color w:val="203082"/>
            <w:sz w:val="24"/>
            <w:szCs w:val="24"/>
            <w:u w:val="single"/>
          </w:rPr>
          <w:t>/785</w:t>
        </w:r>
      </w:hyperlink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предупреждения нарушений трудовых прав работников при переводе на удаленный режим работы или принятия иных мер, направленных на предупреждение распространения коронавирусной инфекции, рекомендуется использовать портал «Онлайнинспекция.рф».</w:t>
      </w:r>
    </w:p>
    <w:p w:rsidR="00AD50C2" w:rsidRPr="00AD50C2" w:rsidRDefault="00AD50C2" w:rsidP="00AD50C2">
      <w:pPr>
        <w:shd w:val="clear" w:color="auto" w:fill="F7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этого на портале «Онлайнинспекция.рф»создан специальный «Коронавирус: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50C2">
        <w:rPr>
          <w:rFonts w:ascii="Times New Roman" w:eastAsia="Times New Roman" w:hAnsi="Times New Roman" w:cs="Times New Roman"/>
          <w:color w:val="333333"/>
          <w:sz w:val="24"/>
          <w:szCs w:val="24"/>
        </w:rPr>
        <w:t>горячая линия».</w:t>
      </w:r>
    </w:p>
    <w:p w:rsidR="00B64E8F" w:rsidRDefault="00B64E8F"/>
    <w:sectPr w:rsidR="00B6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AD50C2"/>
    <w:rsid w:val="00AD50C2"/>
    <w:rsid w:val="00B6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0C2"/>
    <w:rPr>
      <w:color w:val="20308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6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9978458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employment/employment/785" TargetMode="External"/><Relationship Id="rId4" Type="http://schemas.openxmlformats.org/officeDocument/2006/relationships/hyperlink" Target="https://rosmintrud.ru/labour/publuk-service/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2020-03-30T09:23:00Z</dcterms:created>
  <dcterms:modified xsi:type="dcterms:W3CDTF">2020-03-30T09:24:00Z</dcterms:modified>
</cp:coreProperties>
</file>